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82364" w14:textId="227DF28D" w:rsidR="007A0E32" w:rsidRDefault="007A0E32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Программная часть ПАК</w:t>
      </w:r>
      <w:r w:rsidR="00256BB2" w:rsidRPr="00256BB2">
        <w:rPr>
          <w:rFonts w:asciiTheme="majorHAnsi" w:hAnsiTheme="majorHAnsi" w:cstheme="majorHAnsi"/>
          <w:sz w:val="24"/>
          <w:szCs w:val="24"/>
        </w:rPr>
        <w:t xml:space="preserve"> “</w:t>
      </w:r>
      <w:proofErr w:type="spellStart"/>
      <w:r w:rsidR="00A44DEA" w:rsidRPr="00A44DEA">
        <w:rPr>
          <w:rFonts w:asciiTheme="majorHAnsi" w:hAnsiTheme="majorHAnsi" w:cstheme="majorHAnsi"/>
          <w:sz w:val="24"/>
          <w:szCs w:val="24"/>
        </w:rPr>
        <w:t>Сериализация</w:t>
      </w:r>
      <w:proofErr w:type="spellEnd"/>
      <w:r w:rsidR="00A44DEA" w:rsidRPr="00A44DEA">
        <w:rPr>
          <w:rFonts w:asciiTheme="majorHAnsi" w:hAnsiTheme="majorHAnsi" w:cstheme="majorHAnsi"/>
          <w:sz w:val="24"/>
          <w:szCs w:val="24"/>
        </w:rPr>
        <w:t xml:space="preserve"> и агрегация маркируемой продукции</w:t>
      </w:r>
      <w:r w:rsidR="00256BB2" w:rsidRPr="00256BB2">
        <w:rPr>
          <w:rFonts w:asciiTheme="majorHAnsi" w:hAnsiTheme="majorHAnsi" w:cstheme="majorHAnsi"/>
          <w:sz w:val="24"/>
          <w:szCs w:val="24"/>
        </w:rPr>
        <w:t xml:space="preserve">” </w:t>
      </w:r>
      <w:r>
        <w:rPr>
          <w:rFonts w:asciiTheme="majorHAnsi" w:hAnsiTheme="majorHAnsi" w:cstheme="majorHAnsi"/>
          <w:sz w:val="24"/>
          <w:szCs w:val="24"/>
        </w:rPr>
        <w:t>состоит из 2х частей:</w:t>
      </w:r>
    </w:p>
    <w:p w14:paraId="54CEDFF7" w14:textId="1F74A57F" w:rsidR="007A0E32" w:rsidRDefault="007A0E32" w:rsidP="007A0E32">
      <w:pPr>
        <w:pStyle w:val="a3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«Ядро» системы, которое представляет из себя конфигурацию 1С, и отвечает ввод/вывод информации для пользователя и хранение базы данных кодов маркировки и выпусков.</w:t>
      </w:r>
    </w:p>
    <w:p w14:paraId="58FDC424" w14:textId="35379FDA" w:rsidR="007A0E32" w:rsidRDefault="007A0E32" w:rsidP="007A0E32">
      <w:pPr>
        <w:pStyle w:val="a3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ПО Контроллера линии – загружается в контроллер линии, отвечает за оперативное управление всем оборудованием линии.</w:t>
      </w:r>
    </w:p>
    <w:p w14:paraId="31FC41AB" w14:textId="081A651F" w:rsidR="007A0E32" w:rsidRPr="007A0E32" w:rsidRDefault="007A0E32" w:rsidP="007A0E32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Установка модуля 1С</w:t>
      </w:r>
    </w:p>
    <w:p w14:paraId="20860A18" w14:textId="57E6A049" w:rsidR="00E943B5" w:rsidRDefault="007A0E32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Для установки необходима</w:t>
      </w:r>
      <w:r w:rsidR="00256BB2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Платформа 1С предприятия версии не ниже 8.3.15.</w:t>
      </w:r>
    </w:p>
    <w:p w14:paraId="25F6E4C5" w14:textId="77777777" w:rsidR="00DA6D57" w:rsidRDefault="00DA6D57" w:rsidP="00DA6D57">
      <w:pPr>
        <w:rPr>
          <w:b/>
          <w:sz w:val="24"/>
        </w:rPr>
      </w:pPr>
      <w:r>
        <w:rPr>
          <w:b/>
          <w:sz w:val="24"/>
        </w:rPr>
        <w:t>Создание БД</w:t>
      </w:r>
    </w:p>
    <w:p w14:paraId="0BB30DCC" w14:textId="1098362C" w:rsidR="00DA6D57" w:rsidRDefault="00DA6D57" w:rsidP="00DA6D57">
      <w:pPr>
        <w:rPr>
          <w:sz w:val="24"/>
        </w:rPr>
      </w:pPr>
      <w:r>
        <w:rPr>
          <w:sz w:val="24"/>
        </w:rPr>
        <w:t>Запустите 1С</w:t>
      </w:r>
    </w:p>
    <w:p w14:paraId="3A62EACF" w14:textId="0A66782B" w:rsidR="0075608D" w:rsidRDefault="0075608D" w:rsidP="0075608D">
      <w:pPr>
        <w:jc w:val="center"/>
        <w:rPr>
          <w:sz w:val="24"/>
        </w:rPr>
      </w:pPr>
      <w:r>
        <w:rPr>
          <w:noProof/>
          <w:lang w:eastAsia="ru-RU"/>
        </w:rPr>
        <w:drawing>
          <wp:inline distT="0" distB="0" distL="0" distR="0" wp14:anchorId="181CBA7A" wp14:editId="212A9E48">
            <wp:extent cx="1552575" cy="26955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24D44" w14:textId="77777777" w:rsidR="0075608D" w:rsidRDefault="00DA6D57" w:rsidP="00DA6D57">
      <w:pPr>
        <w:rPr>
          <w:sz w:val="24"/>
        </w:rPr>
      </w:pPr>
      <w:r>
        <w:rPr>
          <w:sz w:val="24"/>
        </w:rPr>
        <w:t>Нажмите кнопку Добавить</w:t>
      </w:r>
    </w:p>
    <w:p w14:paraId="6F24EF5F" w14:textId="2BF41E99" w:rsidR="00DA6D57" w:rsidRDefault="00E36BC3" w:rsidP="00DA6D57">
      <w:pPr>
        <w:rPr>
          <w:sz w:val="24"/>
        </w:rPr>
      </w:pPr>
      <w:r>
        <w:rPr>
          <w:sz w:val="24"/>
        </w:rPr>
        <w:t xml:space="preserve">Далее </w:t>
      </w:r>
      <w:r w:rsidR="0075608D">
        <w:rPr>
          <w:sz w:val="24"/>
        </w:rPr>
        <w:t xml:space="preserve">следуйте </w:t>
      </w:r>
      <w:proofErr w:type="gramStart"/>
      <w:r w:rsidR="0075608D">
        <w:rPr>
          <w:sz w:val="24"/>
        </w:rPr>
        <w:t>действиям</w:t>
      </w:r>
      <w:proofErr w:type="gramEnd"/>
      <w:r w:rsidR="0075608D">
        <w:rPr>
          <w:sz w:val="24"/>
        </w:rPr>
        <w:t xml:space="preserve"> указанным на картинках:</w:t>
      </w:r>
      <w:r>
        <w:rPr>
          <w:sz w:val="24"/>
        </w:rPr>
        <w:t xml:space="preserve"> </w:t>
      </w:r>
    </w:p>
    <w:p w14:paraId="4E1BEF3F" w14:textId="3B5CFBB0" w:rsidR="00E36BC3" w:rsidRDefault="0075608D" w:rsidP="00AA67CE">
      <w:pPr>
        <w:rPr>
          <w:sz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79305119" wp14:editId="4DA414D5">
            <wp:extent cx="4276725" cy="43434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179F6" w14:textId="20B61CD4" w:rsidR="00DA6D57" w:rsidRDefault="00DA6D57" w:rsidP="00AA67CE">
      <w:pPr>
        <w:rPr>
          <w:sz w:val="24"/>
        </w:rPr>
      </w:pPr>
      <w:r>
        <w:rPr>
          <w:sz w:val="24"/>
        </w:rPr>
        <w:br/>
      </w:r>
      <w:r w:rsidR="00E36BC3">
        <w:rPr>
          <w:noProof/>
          <w:lang w:eastAsia="ru-RU"/>
        </w:rPr>
        <w:drawing>
          <wp:inline distT="0" distB="0" distL="0" distR="0" wp14:anchorId="484BCAC7" wp14:editId="1EAF17F3">
            <wp:extent cx="4514850" cy="43243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CBBCC" w14:textId="62F5D03B" w:rsidR="00E36BC3" w:rsidRDefault="0075608D" w:rsidP="00AA67CE">
      <w:pPr>
        <w:rPr>
          <w:sz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790EFBCF" wp14:editId="4EDF2E08">
            <wp:extent cx="4238625" cy="435292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253C9" w14:textId="0F7A4CE0" w:rsidR="0075608D" w:rsidRDefault="0075608D" w:rsidP="00AA67CE">
      <w:pPr>
        <w:rPr>
          <w:sz w:val="24"/>
        </w:rPr>
      </w:pPr>
      <w:r>
        <w:rPr>
          <w:sz w:val="24"/>
        </w:rPr>
        <w:t>В поле Каталог информационной базы, укажите путь к папке где вы хотите расположить базу.</w:t>
      </w:r>
    </w:p>
    <w:p w14:paraId="38A4B8A0" w14:textId="77777777" w:rsidR="0075608D" w:rsidRDefault="00E36BC3" w:rsidP="00AA67CE">
      <w:pPr>
        <w:rPr>
          <w:sz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74B35B36" wp14:editId="1FBF25D9">
            <wp:extent cx="4505325" cy="435292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B6A1C" w14:textId="224BAD77" w:rsidR="00E36BC3" w:rsidRDefault="00E36BC3" w:rsidP="00AA67CE">
      <w:pPr>
        <w:rPr>
          <w:sz w:val="24"/>
        </w:rPr>
      </w:pPr>
      <w:r>
        <w:rPr>
          <w:noProof/>
          <w:lang w:eastAsia="ru-RU"/>
        </w:rPr>
        <w:drawing>
          <wp:inline distT="0" distB="0" distL="0" distR="0" wp14:anchorId="62921042" wp14:editId="188695FC">
            <wp:extent cx="4486275" cy="427672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A71D1" w14:textId="4679B4C0" w:rsidR="0075608D" w:rsidRDefault="0075608D" w:rsidP="00AA67CE">
      <w:pPr>
        <w:rPr>
          <w:sz w:val="24"/>
        </w:rPr>
      </w:pPr>
      <w:r>
        <w:rPr>
          <w:sz w:val="24"/>
        </w:rPr>
        <w:t>Нажмите Готово.</w:t>
      </w:r>
    </w:p>
    <w:p w14:paraId="3B0C4523" w14:textId="47DE249A" w:rsidR="00256BB2" w:rsidRDefault="00AF5076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 xml:space="preserve">Для установки </w:t>
      </w:r>
      <w:r w:rsidR="0075608D">
        <w:rPr>
          <w:rFonts w:asciiTheme="majorHAnsi" w:hAnsiTheme="majorHAnsi" w:cstheme="majorHAnsi"/>
          <w:sz w:val="24"/>
          <w:szCs w:val="24"/>
        </w:rPr>
        <w:t>Модуля</w:t>
      </w:r>
      <w:r w:rsidR="00407727">
        <w:rPr>
          <w:rFonts w:asciiTheme="majorHAnsi" w:hAnsiTheme="majorHAnsi" w:cstheme="majorHAnsi"/>
          <w:sz w:val="24"/>
          <w:szCs w:val="24"/>
        </w:rPr>
        <w:t xml:space="preserve"> </w:t>
      </w:r>
      <w:r w:rsidR="0075608D">
        <w:rPr>
          <w:rFonts w:asciiTheme="majorHAnsi" w:hAnsiTheme="majorHAnsi" w:cstheme="majorHAnsi"/>
          <w:sz w:val="24"/>
          <w:szCs w:val="24"/>
        </w:rPr>
        <w:t>запустите созданную вами базу в режиме Конфигуратор</w:t>
      </w:r>
      <w:r w:rsidR="00407727">
        <w:rPr>
          <w:rFonts w:asciiTheme="majorHAnsi" w:hAnsiTheme="majorHAnsi" w:cstheme="majorHAnsi"/>
          <w:sz w:val="24"/>
          <w:szCs w:val="24"/>
        </w:rPr>
        <w:t xml:space="preserve"> </w:t>
      </w:r>
      <w:r w:rsidR="00407727">
        <w:rPr>
          <w:noProof/>
          <w:lang w:eastAsia="ru-RU"/>
        </w:rPr>
        <w:drawing>
          <wp:inline distT="0" distB="0" distL="0" distR="0" wp14:anchorId="46E34821" wp14:editId="1852E8BE">
            <wp:extent cx="4705350" cy="3743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1A815" w14:textId="0B956418" w:rsidR="00407727" w:rsidRDefault="00407727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Далее нажимаем вверху кнопку </w:t>
      </w:r>
      <w:r w:rsidRPr="00407727">
        <w:rPr>
          <w:rFonts w:asciiTheme="majorHAnsi" w:hAnsiTheme="majorHAnsi" w:cstheme="majorHAnsi"/>
          <w:sz w:val="24"/>
          <w:szCs w:val="24"/>
        </w:rPr>
        <w:t>“</w:t>
      </w:r>
      <w:r>
        <w:rPr>
          <w:rFonts w:asciiTheme="majorHAnsi" w:hAnsiTheme="majorHAnsi" w:cstheme="majorHAnsi"/>
          <w:sz w:val="24"/>
          <w:szCs w:val="24"/>
        </w:rPr>
        <w:t>Конфигурация</w:t>
      </w:r>
      <w:r w:rsidRPr="00407727">
        <w:rPr>
          <w:rFonts w:asciiTheme="majorHAnsi" w:hAnsiTheme="majorHAnsi" w:cstheme="majorHAnsi"/>
          <w:sz w:val="24"/>
          <w:szCs w:val="24"/>
        </w:rPr>
        <w:t>”</w:t>
      </w:r>
      <w:r>
        <w:rPr>
          <w:rFonts w:asciiTheme="majorHAnsi" w:hAnsiTheme="majorHAnsi" w:cstheme="majorHAnsi"/>
          <w:sz w:val="24"/>
          <w:szCs w:val="24"/>
        </w:rPr>
        <w:br/>
      </w:r>
      <w:r>
        <w:rPr>
          <w:noProof/>
          <w:lang w:eastAsia="ru-RU"/>
        </w:rPr>
        <w:drawing>
          <wp:inline distT="0" distB="0" distL="0" distR="0" wp14:anchorId="48AB2160" wp14:editId="3C0AF63D">
            <wp:extent cx="5940425" cy="3425825"/>
            <wp:effectExtent l="0" t="0" r="317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2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990EA" w14:textId="7664353B" w:rsidR="0025479C" w:rsidRPr="00AA67CE" w:rsidRDefault="0075608D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Нажмите</w:t>
      </w:r>
      <w:r w:rsidR="0025479C">
        <w:rPr>
          <w:rFonts w:asciiTheme="majorHAnsi" w:hAnsiTheme="majorHAnsi" w:cstheme="majorHAnsi"/>
          <w:sz w:val="24"/>
          <w:szCs w:val="24"/>
        </w:rPr>
        <w:t xml:space="preserve"> кнопку </w:t>
      </w:r>
      <w:r w:rsidR="0025479C" w:rsidRPr="0025479C">
        <w:rPr>
          <w:rFonts w:asciiTheme="majorHAnsi" w:hAnsiTheme="majorHAnsi" w:cstheme="majorHAnsi"/>
          <w:sz w:val="24"/>
          <w:szCs w:val="24"/>
        </w:rPr>
        <w:t>“</w:t>
      </w:r>
      <w:r>
        <w:rPr>
          <w:rFonts w:asciiTheme="majorHAnsi" w:hAnsiTheme="majorHAnsi" w:cstheme="majorHAnsi"/>
          <w:sz w:val="24"/>
          <w:szCs w:val="24"/>
        </w:rPr>
        <w:t>Загрузить конфигурацию из файлов</w:t>
      </w:r>
      <w:r w:rsidR="0025479C" w:rsidRPr="0025479C">
        <w:rPr>
          <w:rFonts w:asciiTheme="majorHAnsi" w:hAnsiTheme="majorHAnsi" w:cstheme="majorHAnsi"/>
          <w:sz w:val="24"/>
          <w:szCs w:val="24"/>
        </w:rPr>
        <w:t>”</w:t>
      </w:r>
      <w:r w:rsidR="0025479C">
        <w:rPr>
          <w:rFonts w:asciiTheme="majorHAnsi" w:hAnsiTheme="majorHAnsi" w:cstheme="majorHAnsi"/>
          <w:sz w:val="24"/>
          <w:szCs w:val="24"/>
        </w:rPr>
        <w:t xml:space="preserve"> и </w:t>
      </w:r>
      <w:r>
        <w:rPr>
          <w:rFonts w:asciiTheme="majorHAnsi" w:hAnsiTheme="majorHAnsi" w:cstheme="majorHAnsi"/>
          <w:sz w:val="24"/>
          <w:szCs w:val="24"/>
        </w:rPr>
        <w:t>выберите</w:t>
      </w:r>
      <w:r w:rsidR="0025479C">
        <w:rPr>
          <w:rFonts w:asciiTheme="majorHAnsi" w:hAnsiTheme="majorHAnsi" w:cstheme="majorHAnsi"/>
          <w:sz w:val="24"/>
          <w:szCs w:val="24"/>
        </w:rPr>
        <w:t xml:space="preserve"> файл </w:t>
      </w:r>
      <w:r>
        <w:rPr>
          <w:rFonts w:asciiTheme="majorHAnsi" w:hAnsiTheme="majorHAnsi" w:cstheme="majorHAnsi"/>
          <w:sz w:val="24"/>
          <w:szCs w:val="24"/>
        </w:rPr>
        <w:t xml:space="preserve">дистрибутива модуля </w:t>
      </w:r>
      <w:r w:rsidR="009679A7">
        <w:rPr>
          <w:rFonts w:asciiTheme="majorHAnsi" w:hAnsiTheme="majorHAnsi" w:cstheme="majorHAnsi"/>
          <w:sz w:val="24"/>
          <w:szCs w:val="24"/>
        </w:rPr>
        <w:t xml:space="preserve">в формате </w:t>
      </w:r>
      <w:r>
        <w:rPr>
          <w:rFonts w:asciiTheme="majorHAnsi" w:hAnsiTheme="majorHAnsi" w:cstheme="majorHAnsi"/>
          <w:sz w:val="24"/>
          <w:szCs w:val="24"/>
        </w:rPr>
        <w:t>.</w:t>
      </w:r>
      <w:proofErr w:type="spellStart"/>
      <w:r w:rsidR="0025479C">
        <w:rPr>
          <w:rFonts w:asciiTheme="majorHAnsi" w:hAnsiTheme="majorHAnsi" w:cstheme="majorHAnsi"/>
          <w:sz w:val="24"/>
          <w:szCs w:val="24"/>
          <w:lang w:val="en-US"/>
        </w:rPr>
        <w:t>cf</w:t>
      </w:r>
      <w:proofErr w:type="spellEnd"/>
    </w:p>
    <w:p w14:paraId="0515F845" w14:textId="77777777" w:rsidR="0075608D" w:rsidRDefault="0075608D">
      <w:pPr>
        <w:rPr>
          <w:rFonts w:asciiTheme="majorHAnsi" w:hAnsiTheme="majorHAnsi" w:cstheme="majorHAnsi"/>
          <w:sz w:val="24"/>
          <w:szCs w:val="24"/>
        </w:rPr>
      </w:pPr>
    </w:p>
    <w:p w14:paraId="7D2DAFB4" w14:textId="26D644B1" w:rsidR="00407727" w:rsidRDefault="0025479C">
      <w:pPr>
        <w:rPr>
          <w:rFonts w:asciiTheme="majorHAnsi" w:hAnsiTheme="majorHAnsi" w:cstheme="majorHAnsi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644D39C7" wp14:editId="01AE7418">
            <wp:extent cx="5762625" cy="44767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94C0B" w14:textId="7B1125C8" w:rsidR="0075608D" w:rsidRDefault="0075608D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Согласитесь, с продолжением загрузки</w:t>
      </w:r>
    </w:p>
    <w:p w14:paraId="1E6D9A1C" w14:textId="08572162" w:rsidR="0025479C" w:rsidRDefault="0025479C">
      <w:pPr>
        <w:rPr>
          <w:rFonts w:asciiTheme="majorHAnsi" w:hAnsiTheme="majorHAnsi" w:cstheme="majorHAnsi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4ECA75B" wp14:editId="35DD3DC7">
            <wp:extent cx="5343525" cy="19621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636E5" w14:textId="77777777" w:rsidR="0075608D" w:rsidRDefault="0075608D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Дождитесь завершения загрузки</w:t>
      </w:r>
    </w:p>
    <w:p w14:paraId="71DB5667" w14:textId="3599B65F" w:rsidR="0025479C" w:rsidRDefault="0025479C">
      <w:pPr>
        <w:rPr>
          <w:rFonts w:asciiTheme="majorHAnsi" w:hAnsiTheme="majorHAnsi" w:cstheme="majorHAnsi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4CBF399F" wp14:editId="7649EEE9">
            <wp:extent cx="5940425" cy="3520440"/>
            <wp:effectExtent l="0" t="0" r="3175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2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5991EB" w14:textId="77777777" w:rsidR="0075608D" w:rsidRDefault="0075608D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Подтвердите выполнение обновления информационной базы</w:t>
      </w:r>
      <w:r w:rsidR="0025479C">
        <w:rPr>
          <w:noProof/>
          <w:lang w:eastAsia="ru-RU"/>
        </w:rPr>
        <w:drawing>
          <wp:inline distT="0" distB="0" distL="0" distR="0" wp14:anchorId="52511E32" wp14:editId="0D0056A8">
            <wp:extent cx="2847975" cy="12287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72C4A" w14:textId="3BFEB6E5" w:rsidR="0025479C" w:rsidRDefault="0075608D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Нажмите кнопку Принять </w:t>
      </w:r>
    </w:p>
    <w:p w14:paraId="6ED91376" w14:textId="255001AE" w:rsidR="0075608D" w:rsidRDefault="0025479C">
      <w:pPr>
        <w:rPr>
          <w:rFonts w:asciiTheme="majorHAnsi" w:hAnsiTheme="majorHAnsi" w:cstheme="majorHAnsi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068A9B1" wp14:editId="7A42EAE7">
            <wp:extent cx="4343400" cy="26860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57B6D" w14:textId="566B1A62" w:rsidR="0075608D" w:rsidRDefault="0075608D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На этом установка ПО завершена, запустите установленную базу 1С в режиме предприятия и настройте</w:t>
      </w:r>
      <w:r w:rsidR="007A0E32">
        <w:rPr>
          <w:rFonts w:asciiTheme="majorHAnsi" w:hAnsiTheme="majorHAnsi" w:cstheme="majorHAnsi"/>
          <w:sz w:val="24"/>
          <w:szCs w:val="24"/>
        </w:rPr>
        <w:t>,</w:t>
      </w:r>
      <w:r>
        <w:rPr>
          <w:rFonts w:asciiTheme="majorHAnsi" w:hAnsiTheme="majorHAnsi" w:cstheme="majorHAnsi"/>
          <w:sz w:val="24"/>
          <w:szCs w:val="24"/>
        </w:rPr>
        <w:t xml:space="preserve"> используя Руководство Администратора.</w:t>
      </w:r>
    </w:p>
    <w:p w14:paraId="65E00208" w14:textId="2DCE2465" w:rsidR="007A0E32" w:rsidRDefault="007A0E32">
      <w:pPr>
        <w:rPr>
          <w:rFonts w:asciiTheme="majorHAnsi" w:hAnsiTheme="majorHAnsi" w:cstheme="majorHAnsi"/>
          <w:b/>
          <w:sz w:val="24"/>
          <w:szCs w:val="24"/>
        </w:rPr>
      </w:pPr>
      <w:r w:rsidRPr="007A0E32">
        <w:rPr>
          <w:rFonts w:asciiTheme="majorHAnsi" w:hAnsiTheme="majorHAnsi" w:cstheme="majorHAnsi"/>
          <w:b/>
          <w:sz w:val="24"/>
          <w:szCs w:val="24"/>
        </w:rPr>
        <w:t>Загрузка ПО контроллера</w:t>
      </w:r>
    </w:p>
    <w:p w14:paraId="585711A7" w14:textId="40755742" w:rsidR="007A0E32" w:rsidRDefault="007A0E32" w:rsidP="007A0E32">
      <w:pPr>
        <w:rPr>
          <w:rFonts w:asciiTheme="majorHAnsi" w:hAnsiTheme="majorHAnsi" w:cstheme="majorHAnsi"/>
          <w:color w:val="000000" w:themeColor="text1"/>
          <w:sz w:val="24"/>
        </w:rPr>
      </w:pPr>
      <w:r w:rsidRPr="007A0E32">
        <w:rPr>
          <w:rFonts w:asciiTheme="majorHAnsi" w:hAnsiTheme="majorHAnsi" w:cstheme="majorHAnsi"/>
          <w:color w:val="000000" w:themeColor="text1"/>
          <w:sz w:val="24"/>
        </w:rPr>
        <w:lastRenderedPageBreak/>
        <w:t xml:space="preserve">Для загрузки ПО контроллера используется </w:t>
      </w:r>
      <w:proofErr w:type="spellStart"/>
      <w:r w:rsidRPr="007A0E32">
        <w:rPr>
          <w:rFonts w:asciiTheme="majorHAnsi" w:hAnsiTheme="majorHAnsi" w:cstheme="majorHAnsi"/>
          <w:color w:val="000000" w:themeColor="text1"/>
          <w:sz w:val="24"/>
        </w:rPr>
        <w:t>DIAStudio</w:t>
      </w:r>
      <w:proofErr w:type="spellEnd"/>
      <w:r w:rsidRPr="007A0E32">
        <w:rPr>
          <w:rFonts w:asciiTheme="majorHAnsi" w:hAnsiTheme="majorHAnsi" w:cstheme="majorHAnsi"/>
          <w:b/>
          <w:bCs/>
          <w:color w:val="000000" w:themeColor="text1"/>
          <w:sz w:val="24"/>
        </w:rPr>
        <w:t xml:space="preserve"> (</w:t>
      </w:r>
      <w:r w:rsidRPr="007A0E32">
        <w:rPr>
          <w:rFonts w:asciiTheme="majorHAnsi" w:hAnsiTheme="majorHAnsi" w:cstheme="majorHAnsi"/>
          <w:color w:val="000000" w:themeColor="text1"/>
          <w:sz w:val="24"/>
        </w:rPr>
        <w:t xml:space="preserve"> </w:t>
      </w:r>
      <w:hyperlink r:id="rId18" w:history="1">
        <w:r w:rsidRPr="00EB0DB3">
          <w:rPr>
            <w:rStyle w:val="a4"/>
            <w:rFonts w:asciiTheme="majorHAnsi" w:hAnsiTheme="majorHAnsi" w:cstheme="majorHAnsi"/>
            <w:sz w:val="24"/>
            <w:lang w:val="en-US"/>
          </w:rPr>
          <w:t>https</w:t>
        </w:r>
        <w:r w:rsidRPr="00EB0DB3">
          <w:rPr>
            <w:rStyle w:val="a4"/>
            <w:rFonts w:asciiTheme="majorHAnsi" w:hAnsiTheme="majorHAnsi" w:cstheme="majorHAnsi"/>
            <w:sz w:val="24"/>
          </w:rPr>
          <w:t>://</w:t>
        </w:r>
        <w:r w:rsidRPr="00EB0DB3">
          <w:rPr>
            <w:rStyle w:val="a4"/>
            <w:rFonts w:asciiTheme="majorHAnsi" w:hAnsiTheme="majorHAnsi" w:cstheme="majorHAnsi"/>
            <w:sz w:val="24"/>
            <w:lang w:val="en-US"/>
          </w:rPr>
          <w:t>www</w:t>
        </w:r>
        <w:r w:rsidRPr="00EB0DB3">
          <w:rPr>
            <w:rStyle w:val="a4"/>
            <w:rFonts w:asciiTheme="majorHAnsi" w:hAnsiTheme="majorHAnsi" w:cstheme="majorHAnsi"/>
            <w:sz w:val="24"/>
          </w:rPr>
          <w:t>.</w:t>
        </w:r>
        <w:r w:rsidRPr="00EB0DB3">
          <w:rPr>
            <w:rStyle w:val="a4"/>
            <w:rFonts w:asciiTheme="majorHAnsi" w:hAnsiTheme="majorHAnsi" w:cstheme="majorHAnsi"/>
            <w:sz w:val="24"/>
            <w:lang w:val="en-US"/>
          </w:rPr>
          <w:t>delta</w:t>
        </w:r>
        <w:r w:rsidRPr="00EB0DB3">
          <w:rPr>
            <w:rStyle w:val="a4"/>
            <w:rFonts w:asciiTheme="majorHAnsi" w:hAnsiTheme="majorHAnsi" w:cstheme="majorHAnsi"/>
            <w:sz w:val="24"/>
          </w:rPr>
          <w:t>-</w:t>
        </w:r>
        <w:r w:rsidRPr="00EB0DB3">
          <w:rPr>
            <w:rStyle w:val="a4"/>
            <w:rFonts w:asciiTheme="majorHAnsi" w:hAnsiTheme="majorHAnsi" w:cstheme="majorHAnsi"/>
            <w:sz w:val="24"/>
            <w:lang w:val="en-US"/>
          </w:rPr>
          <w:t>electronics</w:t>
        </w:r>
        <w:r w:rsidRPr="00EB0DB3">
          <w:rPr>
            <w:rStyle w:val="a4"/>
            <w:rFonts w:asciiTheme="majorHAnsi" w:hAnsiTheme="majorHAnsi" w:cstheme="majorHAnsi"/>
            <w:sz w:val="24"/>
          </w:rPr>
          <w:t>.</w:t>
        </w:r>
        <w:r w:rsidRPr="00EB0DB3">
          <w:rPr>
            <w:rStyle w:val="a4"/>
            <w:rFonts w:asciiTheme="majorHAnsi" w:hAnsiTheme="majorHAnsi" w:cstheme="majorHAnsi"/>
            <w:sz w:val="24"/>
            <w:lang w:val="en-US"/>
          </w:rPr>
          <w:t>info</w:t>
        </w:r>
        <w:r w:rsidRPr="00EB0DB3">
          <w:rPr>
            <w:rStyle w:val="a4"/>
            <w:rFonts w:asciiTheme="majorHAnsi" w:hAnsiTheme="majorHAnsi" w:cstheme="majorHAnsi"/>
            <w:sz w:val="24"/>
          </w:rPr>
          <w:t>/</w:t>
        </w:r>
        <w:proofErr w:type="spellStart"/>
        <w:r w:rsidRPr="00EB0DB3">
          <w:rPr>
            <w:rStyle w:val="a4"/>
            <w:rFonts w:asciiTheme="majorHAnsi" w:hAnsiTheme="majorHAnsi" w:cstheme="majorHAnsi"/>
            <w:sz w:val="24"/>
            <w:lang w:val="en-US"/>
          </w:rPr>
          <w:t>DIAStudio</w:t>
        </w:r>
        <w:proofErr w:type="spellEnd"/>
      </w:hyperlink>
      <w:r w:rsidRPr="007A0E32">
        <w:rPr>
          <w:rFonts w:asciiTheme="majorHAnsi" w:hAnsiTheme="majorHAnsi" w:cstheme="majorHAnsi"/>
          <w:color w:val="000000" w:themeColor="text1"/>
          <w:sz w:val="24"/>
        </w:rPr>
        <w:t>)</w:t>
      </w:r>
    </w:p>
    <w:p w14:paraId="34083BD4" w14:textId="25A01A39" w:rsidR="007A0E32" w:rsidRPr="00CD6F53" w:rsidRDefault="007A0E32" w:rsidP="007A0E32">
      <w:pPr>
        <w:pStyle w:val="a3"/>
        <w:numPr>
          <w:ilvl w:val="0"/>
          <w:numId w:val="2"/>
        </w:numPr>
        <w:rPr>
          <w:rFonts w:asciiTheme="majorHAnsi" w:hAnsiTheme="majorHAnsi" w:cstheme="majorHAnsi"/>
          <w:color w:val="000000" w:themeColor="text1"/>
          <w:sz w:val="28"/>
          <w:szCs w:val="27"/>
        </w:rPr>
      </w:pPr>
      <w:r>
        <w:rPr>
          <w:rFonts w:asciiTheme="majorHAnsi" w:hAnsiTheme="majorHAnsi" w:cstheme="majorHAnsi"/>
          <w:color w:val="000000" w:themeColor="text1"/>
          <w:sz w:val="28"/>
          <w:szCs w:val="27"/>
        </w:rPr>
        <w:t xml:space="preserve">Загрузите и установите </w:t>
      </w:r>
      <w:proofErr w:type="spellStart"/>
      <w:r w:rsidRPr="007A0E32">
        <w:rPr>
          <w:rFonts w:asciiTheme="majorHAnsi" w:hAnsiTheme="majorHAnsi" w:cstheme="majorHAnsi"/>
          <w:color w:val="000000" w:themeColor="text1"/>
          <w:sz w:val="24"/>
        </w:rPr>
        <w:t>DIAStudio</w:t>
      </w:r>
      <w:proofErr w:type="spellEnd"/>
    </w:p>
    <w:p w14:paraId="0A1AB595" w14:textId="1FCE62C2" w:rsidR="00CD6F53" w:rsidRPr="00CD6F53" w:rsidRDefault="00CD6F53" w:rsidP="007A0E32">
      <w:pPr>
        <w:pStyle w:val="a3"/>
        <w:numPr>
          <w:ilvl w:val="0"/>
          <w:numId w:val="2"/>
        </w:numPr>
        <w:rPr>
          <w:rFonts w:asciiTheme="majorHAnsi" w:hAnsiTheme="majorHAnsi" w:cstheme="majorHAnsi"/>
          <w:color w:val="000000" w:themeColor="text1"/>
          <w:sz w:val="28"/>
          <w:szCs w:val="27"/>
        </w:rPr>
      </w:pPr>
      <w:r>
        <w:rPr>
          <w:rFonts w:asciiTheme="majorHAnsi" w:hAnsiTheme="majorHAnsi" w:cstheme="majorHAnsi"/>
          <w:color w:val="000000" w:themeColor="text1"/>
          <w:sz w:val="24"/>
        </w:rPr>
        <w:t xml:space="preserve">Запустите программу </w:t>
      </w:r>
      <w:proofErr w:type="spellStart"/>
      <w:r w:rsidRPr="007A0E32">
        <w:rPr>
          <w:rFonts w:asciiTheme="majorHAnsi" w:hAnsiTheme="majorHAnsi" w:cstheme="majorHAnsi"/>
          <w:color w:val="000000" w:themeColor="text1"/>
          <w:sz w:val="24"/>
        </w:rPr>
        <w:t>DIAStudio</w:t>
      </w:r>
      <w:proofErr w:type="spellEnd"/>
    </w:p>
    <w:p w14:paraId="4BAF6306" w14:textId="3EB22C5D" w:rsidR="00CD6F53" w:rsidRPr="00651635" w:rsidRDefault="00CD6F53" w:rsidP="00651635">
      <w:pPr>
        <w:pStyle w:val="a3"/>
        <w:numPr>
          <w:ilvl w:val="0"/>
          <w:numId w:val="2"/>
        </w:numPr>
        <w:rPr>
          <w:rFonts w:asciiTheme="majorHAnsi" w:hAnsiTheme="majorHAnsi" w:cstheme="majorHAnsi"/>
          <w:color w:val="000000" w:themeColor="text1"/>
          <w:sz w:val="28"/>
          <w:szCs w:val="27"/>
          <w:lang w:val="en-US"/>
        </w:rPr>
      </w:pPr>
      <w:r>
        <w:rPr>
          <w:rFonts w:asciiTheme="majorHAnsi" w:hAnsiTheme="majorHAnsi" w:cstheme="majorHAnsi"/>
          <w:color w:val="000000" w:themeColor="text1"/>
          <w:sz w:val="24"/>
        </w:rPr>
        <w:t>Перейдите</w:t>
      </w:r>
      <w:r w:rsidRPr="00CD6F53">
        <w:rPr>
          <w:rFonts w:asciiTheme="majorHAnsi" w:hAnsiTheme="majorHAnsi" w:cstheme="majorHAnsi"/>
          <w:color w:val="000000" w:themeColor="text1"/>
          <w:sz w:val="24"/>
          <w:lang w:val="en-US"/>
        </w:rPr>
        <w:t xml:space="preserve"> </w:t>
      </w:r>
      <w:r>
        <w:rPr>
          <w:rFonts w:asciiTheme="majorHAnsi" w:hAnsiTheme="majorHAnsi" w:cstheme="majorHAnsi"/>
          <w:color w:val="000000" w:themeColor="text1"/>
          <w:sz w:val="24"/>
        </w:rPr>
        <w:t>в</w:t>
      </w:r>
      <w:r w:rsidRPr="00CD6F53">
        <w:rPr>
          <w:rFonts w:asciiTheme="majorHAnsi" w:hAnsiTheme="majorHAnsi" w:cstheme="majorHAnsi"/>
          <w:color w:val="000000" w:themeColor="text1"/>
          <w:sz w:val="24"/>
          <w:lang w:val="en-US"/>
        </w:rPr>
        <w:t xml:space="preserve"> </w:t>
      </w:r>
      <w:r>
        <w:rPr>
          <w:rFonts w:asciiTheme="majorHAnsi" w:hAnsiTheme="majorHAnsi" w:cstheme="majorHAnsi"/>
          <w:color w:val="000000" w:themeColor="text1"/>
          <w:sz w:val="24"/>
        </w:rPr>
        <w:t>раздел</w:t>
      </w:r>
      <w:r w:rsidRPr="00CD6F53">
        <w:rPr>
          <w:rFonts w:asciiTheme="majorHAnsi" w:hAnsiTheme="majorHAnsi" w:cstheme="majorHAnsi"/>
          <w:color w:val="000000" w:themeColor="text1"/>
          <w:sz w:val="24"/>
          <w:lang w:val="en-US"/>
        </w:rPr>
        <w:t xml:space="preserve"> </w:t>
      </w:r>
      <w:r>
        <w:rPr>
          <w:rFonts w:asciiTheme="majorHAnsi" w:hAnsiTheme="majorHAnsi" w:cstheme="majorHAnsi"/>
          <w:color w:val="000000" w:themeColor="text1"/>
          <w:sz w:val="24"/>
          <w:lang w:val="en-US"/>
        </w:rPr>
        <w:t xml:space="preserve">Project – </w:t>
      </w:r>
      <w:r w:rsidR="00651635">
        <w:rPr>
          <w:rFonts w:asciiTheme="majorHAnsi" w:hAnsiTheme="majorHAnsi" w:cstheme="majorHAnsi"/>
          <w:color w:val="000000" w:themeColor="text1"/>
          <w:sz w:val="24"/>
          <w:lang w:val="en-US"/>
        </w:rPr>
        <w:t>Open</w:t>
      </w:r>
      <w:r>
        <w:rPr>
          <w:rFonts w:asciiTheme="majorHAnsi" w:hAnsiTheme="majorHAnsi" w:cstheme="majorHAnsi"/>
          <w:color w:val="000000" w:themeColor="text1"/>
          <w:sz w:val="24"/>
          <w:lang w:val="en-US"/>
        </w:rPr>
        <w:t xml:space="preserve"> Project –</w:t>
      </w:r>
      <w:r w:rsidR="00651635">
        <w:rPr>
          <w:rFonts w:asciiTheme="majorHAnsi" w:hAnsiTheme="majorHAnsi" w:cstheme="majorHAnsi"/>
          <w:color w:val="000000" w:themeColor="text1"/>
          <w:sz w:val="24"/>
          <w:lang w:val="en-US"/>
        </w:rPr>
        <w:t>Browse</w:t>
      </w:r>
    </w:p>
    <w:p w14:paraId="582F1628" w14:textId="0C3FB4BF" w:rsidR="00651635" w:rsidRPr="00651635" w:rsidRDefault="00651635" w:rsidP="00651635">
      <w:pPr>
        <w:pStyle w:val="a3"/>
        <w:ind w:hanging="578"/>
        <w:rPr>
          <w:rFonts w:asciiTheme="majorHAnsi" w:hAnsiTheme="majorHAnsi" w:cstheme="majorHAnsi"/>
          <w:color w:val="000000" w:themeColor="text1"/>
          <w:sz w:val="28"/>
          <w:szCs w:val="27"/>
          <w:lang w:val="en-US"/>
        </w:rPr>
      </w:pPr>
      <w:r>
        <w:rPr>
          <w:noProof/>
          <w:lang w:eastAsia="ru-RU"/>
        </w:rPr>
        <w:drawing>
          <wp:inline distT="0" distB="0" distL="0" distR="0" wp14:anchorId="0AEE1779" wp14:editId="562AF00D">
            <wp:extent cx="5940425" cy="3145155"/>
            <wp:effectExtent l="0" t="0" r="317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4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2ABF2" w14:textId="2FBCC8AC" w:rsidR="00651635" w:rsidRDefault="00651635" w:rsidP="00CD6F53">
      <w:pPr>
        <w:pStyle w:val="a3"/>
        <w:numPr>
          <w:ilvl w:val="0"/>
          <w:numId w:val="2"/>
        </w:numPr>
        <w:ind w:left="0"/>
        <w:rPr>
          <w:rFonts w:asciiTheme="majorHAnsi" w:hAnsiTheme="majorHAnsi" w:cstheme="majorHAnsi"/>
          <w:color w:val="000000" w:themeColor="text1"/>
          <w:sz w:val="28"/>
          <w:szCs w:val="27"/>
        </w:rPr>
      </w:pPr>
      <w:r>
        <w:rPr>
          <w:rFonts w:asciiTheme="majorHAnsi" w:hAnsiTheme="majorHAnsi" w:cstheme="majorHAnsi"/>
          <w:color w:val="000000" w:themeColor="text1"/>
          <w:sz w:val="28"/>
          <w:szCs w:val="27"/>
        </w:rPr>
        <w:t>Выберите файл ПО контроллера в каталоге.</w:t>
      </w:r>
    </w:p>
    <w:p w14:paraId="30CA67AA" w14:textId="63FCAA00" w:rsidR="00CD6F53" w:rsidRDefault="00CD6F53" w:rsidP="00CD6F53">
      <w:pPr>
        <w:pStyle w:val="a3"/>
        <w:numPr>
          <w:ilvl w:val="0"/>
          <w:numId w:val="2"/>
        </w:numPr>
        <w:ind w:left="0"/>
        <w:rPr>
          <w:rFonts w:asciiTheme="majorHAnsi" w:hAnsiTheme="majorHAnsi" w:cstheme="majorHAnsi"/>
          <w:color w:val="000000" w:themeColor="text1"/>
          <w:sz w:val="28"/>
          <w:szCs w:val="27"/>
        </w:rPr>
      </w:pPr>
      <w:r>
        <w:rPr>
          <w:rFonts w:asciiTheme="majorHAnsi" w:hAnsiTheme="majorHAnsi" w:cstheme="majorHAnsi"/>
          <w:color w:val="000000" w:themeColor="text1"/>
          <w:sz w:val="28"/>
          <w:szCs w:val="27"/>
        </w:rPr>
        <w:t xml:space="preserve">В дереве проекта найдите добавленное устройство, перейдите в пункт </w:t>
      </w:r>
      <w:r>
        <w:rPr>
          <w:rFonts w:asciiTheme="majorHAnsi" w:hAnsiTheme="majorHAnsi" w:cstheme="majorHAnsi"/>
          <w:color w:val="000000" w:themeColor="text1"/>
          <w:sz w:val="28"/>
          <w:szCs w:val="27"/>
          <w:lang w:val="en-US"/>
        </w:rPr>
        <w:t>Communication</w:t>
      </w:r>
      <w:r w:rsidRPr="00CD6F53">
        <w:rPr>
          <w:rFonts w:asciiTheme="majorHAnsi" w:hAnsiTheme="majorHAnsi" w:cstheme="majorHAnsi"/>
          <w:color w:val="000000" w:themeColor="text1"/>
          <w:sz w:val="28"/>
          <w:szCs w:val="27"/>
        </w:rPr>
        <w:t xml:space="preserve"> </w:t>
      </w:r>
      <w:r>
        <w:rPr>
          <w:rFonts w:asciiTheme="majorHAnsi" w:hAnsiTheme="majorHAnsi" w:cstheme="majorHAnsi"/>
          <w:color w:val="000000" w:themeColor="text1"/>
          <w:sz w:val="28"/>
          <w:szCs w:val="27"/>
          <w:lang w:val="en-US"/>
        </w:rPr>
        <w:t>Setting</w:t>
      </w:r>
    </w:p>
    <w:p w14:paraId="69C3C6FC" w14:textId="52128878" w:rsidR="00CD6F53" w:rsidRDefault="00CD6F53" w:rsidP="00CD6F53">
      <w:pPr>
        <w:pStyle w:val="a3"/>
        <w:numPr>
          <w:ilvl w:val="0"/>
          <w:numId w:val="2"/>
        </w:numPr>
        <w:ind w:left="0"/>
        <w:rPr>
          <w:rFonts w:asciiTheme="majorHAnsi" w:hAnsiTheme="majorHAnsi" w:cstheme="majorHAnsi"/>
          <w:color w:val="000000" w:themeColor="text1"/>
          <w:sz w:val="28"/>
          <w:szCs w:val="27"/>
        </w:rPr>
      </w:pPr>
      <w:r>
        <w:rPr>
          <w:rFonts w:asciiTheme="majorHAnsi" w:hAnsiTheme="majorHAnsi" w:cstheme="majorHAnsi"/>
          <w:color w:val="000000" w:themeColor="text1"/>
          <w:sz w:val="28"/>
          <w:szCs w:val="27"/>
        </w:rPr>
        <w:t xml:space="preserve">В открывшемся окне введите адрес вашего устройства в сети и нажмите </w:t>
      </w:r>
      <w:r>
        <w:rPr>
          <w:rFonts w:asciiTheme="majorHAnsi" w:hAnsiTheme="majorHAnsi" w:cstheme="majorHAnsi"/>
          <w:color w:val="000000" w:themeColor="text1"/>
          <w:sz w:val="28"/>
          <w:szCs w:val="27"/>
          <w:lang w:val="en-US"/>
        </w:rPr>
        <w:t>Connect</w:t>
      </w:r>
      <w:r w:rsidRPr="00CD6F53">
        <w:rPr>
          <w:rFonts w:asciiTheme="majorHAnsi" w:hAnsiTheme="majorHAnsi" w:cstheme="majorHAnsi"/>
          <w:color w:val="000000" w:themeColor="text1"/>
          <w:sz w:val="28"/>
          <w:szCs w:val="27"/>
        </w:rPr>
        <w:t>.</w:t>
      </w:r>
    </w:p>
    <w:p w14:paraId="3922B85F" w14:textId="4E4A323C" w:rsidR="00CD6F53" w:rsidRDefault="00CD6F53" w:rsidP="00CD6F53">
      <w:pPr>
        <w:pStyle w:val="a3"/>
        <w:ind w:left="0"/>
        <w:rPr>
          <w:rFonts w:asciiTheme="majorHAnsi" w:hAnsiTheme="majorHAnsi" w:cstheme="majorHAnsi"/>
          <w:color w:val="000000" w:themeColor="text1"/>
          <w:sz w:val="28"/>
          <w:szCs w:val="27"/>
        </w:rPr>
      </w:pPr>
      <w:r>
        <w:rPr>
          <w:noProof/>
          <w:lang w:eastAsia="ru-RU"/>
        </w:rPr>
        <w:lastRenderedPageBreak/>
        <w:drawing>
          <wp:inline distT="0" distB="0" distL="0" distR="0" wp14:anchorId="161CAC19" wp14:editId="2B2BE703">
            <wp:extent cx="5940425" cy="4027170"/>
            <wp:effectExtent l="0" t="0" r="317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2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600F7" w14:textId="210E9FB7" w:rsidR="00CD6F53" w:rsidRDefault="00CD6F53" w:rsidP="00CD6F53">
      <w:pPr>
        <w:pStyle w:val="a3"/>
        <w:numPr>
          <w:ilvl w:val="0"/>
          <w:numId w:val="2"/>
        </w:numPr>
        <w:ind w:left="0"/>
        <w:rPr>
          <w:rFonts w:asciiTheme="majorHAnsi" w:hAnsiTheme="majorHAnsi" w:cstheme="majorHAnsi"/>
          <w:color w:val="000000" w:themeColor="text1"/>
          <w:sz w:val="28"/>
          <w:szCs w:val="27"/>
        </w:rPr>
      </w:pPr>
      <w:r>
        <w:rPr>
          <w:rFonts w:asciiTheme="majorHAnsi" w:hAnsiTheme="majorHAnsi" w:cstheme="majorHAnsi"/>
          <w:color w:val="000000" w:themeColor="text1"/>
          <w:sz w:val="28"/>
          <w:szCs w:val="27"/>
        </w:rPr>
        <w:t>Нажмите кнопку загрузки ПО</w:t>
      </w:r>
      <w:r>
        <w:rPr>
          <w:rFonts w:asciiTheme="majorHAnsi" w:hAnsiTheme="majorHAnsi" w:cstheme="majorHAnsi"/>
          <w:color w:val="000000" w:themeColor="text1"/>
          <w:sz w:val="28"/>
          <w:szCs w:val="27"/>
        </w:rPr>
        <w:br/>
      </w:r>
      <w:r w:rsidR="00651635">
        <w:rPr>
          <w:noProof/>
          <w:lang w:eastAsia="ru-RU"/>
        </w:rPr>
        <w:drawing>
          <wp:inline distT="0" distB="0" distL="0" distR="0" wp14:anchorId="3B0AA915" wp14:editId="2305655F">
            <wp:extent cx="4857750" cy="676275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1FDC8" w14:textId="657D1813" w:rsidR="00651635" w:rsidRDefault="00651635" w:rsidP="00CD6F53">
      <w:pPr>
        <w:pStyle w:val="a3"/>
        <w:numPr>
          <w:ilvl w:val="0"/>
          <w:numId w:val="2"/>
        </w:numPr>
        <w:ind w:left="0"/>
        <w:rPr>
          <w:rFonts w:asciiTheme="majorHAnsi" w:hAnsiTheme="majorHAnsi" w:cstheme="majorHAnsi"/>
          <w:color w:val="000000" w:themeColor="text1"/>
          <w:sz w:val="28"/>
          <w:szCs w:val="27"/>
        </w:rPr>
      </w:pPr>
      <w:r>
        <w:rPr>
          <w:rFonts w:asciiTheme="majorHAnsi" w:hAnsiTheme="majorHAnsi" w:cstheme="majorHAnsi"/>
          <w:color w:val="000000" w:themeColor="text1"/>
          <w:sz w:val="28"/>
          <w:szCs w:val="27"/>
        </w:rPr>
        <w:t xml:space="preserve">Нажмите </w:t>
      </w:r>
      <w:r>
        <w:rPr>
          <w:rFonts w:asciiTheme="majorHAnsi" w:hAnsiTheme="majorHAnsi" w:cstheme="majorHAnsi"/>
          <w:color w:val="000000" w:themeColor="text1"/>
          <w:sz w:val="28"/>
          <w:szCs w:val="27"/>
          <w:lang w:val="en-US"/>
        </w:rPr>
        <w:t>Start</w:t>
      </w:r>
      <w:r w:rsidRPr="00651635">
        <w:rPr>
          <w:rFonts w:asciiTheme="majorHAnsi" w:hAnsiTheme="majorHAnsi" w:cstheme="majorHAnsi"/>
          <w:color w:val="000000" w:themeColor="text1"/>
          <w:sz w:val="28"/>
          <w:szCs w:val="27"/>
        </w:rPr>
        <w:t xml:space="preserve"> </w:t>
      </w:r>
      <w:r>
        <w:rPr>
          <w:rFonts w:asciiTheme="majorHAnsi" w:hAnsiTheme="majorHAnsi" w:cstheme="majorHAnsi"/>
          <w:color w:val="000000" w:themeColor="text1"/>
          <w:sz w:val="28"/>
          <w:szCs w:val="27"/>
          <w:lang w:val="en-US"/>
        </w:rPr>
        <w:t>Transmission</w:t>
      </w:r>
      <w:r>
        <w:rPr>
          <w:rFonts w:asciiTheme="majorHAnsi" w:hAnsiTheme="majorHAnsi" w:cstheme="majorHAnsi"/>
          <w:color w:val="000000" w:themeColor="text1"/>
          <w:sz w:val="28"/>
          <w:szCs w:val="27"/>
        </w:rPr>
        <w:t xml:space="preserve"> чтобы начать загрузить ПО в контроллер.</w:t>
      </w:r>
    </w:p>
    <w:p w14:paraId="4A86842A" w14:textId="0B119049" w:rsidR="00651635" w:rsidRDefault="00651635" w:rsidP="00651635">
      <w:pPr>
        <w:pStyle w:val="a3"/>
        <w:ind w:left="0"/>
        <w:rPr>
          <w:rFonts w:asciiTheme="majorHAnsi" w:hAnsiTheme="majorHAnsi" w:cstheme="majorHAnsi"/>
          <w:color w:val="000000" w:themeColor="text1"/>
          <w:sz w:val="28"/>
          <w:szCs w:val="27"/>
        </w:rPr>
      </w:pPr>
      <w:r>
        <w:rPr>
          <w:noProof/>
          <w:lang w:eastAsia="ru-RU"/>
        </w:rPr>
        <w:drawing>
          <wp:inline distT="0" distB="0" distL="0" distR="0" wp14:anchorId="3EA81735" wp14:editId="03A0EDFB">
            <wp:extent cx="5940425" cy="2171065"/>
            <wp:effectExtent l="0" t="0" r="3175" b="63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7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8EBE7" w14:textId="74F4B232" w:rsidR="00651635" w:rsidRPr="00CD6F53" w:rsidRDefault="00651635" w:rsidP="00651635">
      <w:pPr>
        <w:pStyle w:val="a3"/>
        <w:numPr>
          <w:ilvl w:val="0"/>
          <w:numId w:val="2"/>
        </w:numPr>
        <w:rPr>
          <w:rFonts w:asciiTheme="majorHAnsi" w:hAnsiTheme="majorHAnsi" w:cstheme="majorHAnsi"/>
          <w:color w:val="000000" w:themeColor="text1"/>
          <w:sz w:val="28"/>
          <w:szCs w:val="27"/>
        </w:rPr>
      </w:pPr>
      <w:r>
        <w:rPr>
          <w:rFonts w:asciiTheme="majorHAnsi" w:hAnsiTheme="majorHAnsi" w:cstheme="majorHAnsi"/>
          <w:color w:val="000000" w:themeColor="text1"/>
          <w:sz w:val="28"/>
          <w:szCs w:val="27"/>
        </w:rPr>
        <w:t>Дождитесь окончания передачи.</w:t>
      </w:r>
      <w:bookmarkStart w:id="0" w:name="_GoBack"/>
      <w:bookmarkEnd w:id="0"/>
    </w:p>
    <w:sectPr w:rsidR="00651635" w:rsidRPr="00CD6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2179E"/>
    <w:multiLevelType w:val="hybridMultilevel"/>
    <w:tmpl w:val="9A2C0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76C5F"/>
    <w:multiLevelType w:val="hybridMultilevel"/>
    <w:tmpl w:val="99FA9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199"/>
    <w:rsid w:val="00043EB0"/>
    <w:rsid w:val="0025479C"/>
    <w:rsid w:val="00256BB2"/>
    <w:rsid w:val="003D5199"/>
    <w:rsid w:val="00407727"/>
    <w:rsid w:val="00651635"/>
    <w:rsid w:val="0075608D"/>
    <w:rsid w:val="007A0E32"/>
    <w:rsid w:val="008961D3"/>
    <w:rsid w:val="008964A7"/>
    <w:rsid w:val="009679A7"/>
    <w:rsid w:val="00A44DEA"/>
    <w:rsid w:val="00A57081"/>
    <w:rsid w:val="00AA67CE"/>
    <w:rsid w:val="00AF5076"/>
    <w:rsid w:val="00CD6F53"/>
    <w:rsid w:val="00DA6D57"/>
    <w:rsid w:val="00E36BC3"/>
    <w:rsid w:val="00E41056"/>
    <w:rsid w:val="00E9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7A67A"/>
  <w15:chartTrackingRefBased/>
  <w15:docId w15:val="{8D838006-8CD8-4854-9186-9BEE0AF06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A0E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0E3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7A0E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unhideWhenUsed/>
    <w:rsid w:val="007A0E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5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yperlink" Target="https://www.delta-electronics.info/DIAStudio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9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Дмитрий В</cp:lastModifiedBy>
  <cp:revision>3</cp:revision>
  <dcterms:created xsi:type="dcterms:W3CDTF">2022-12-23T07:41:00Z</dcterms:created>
  <dcterms:modified xsi:type="dcterms:W3CDTF">2022-12-26T12:14:00Z</dcterms:modified>
</cp:coreProperties>
</file>